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D011A9">
        <w:rPr>
          <w:rFonts w:ascii="Arial" w:hAnsi="Arial" w:cs="Arial"/>
          <w:sz w:val="20"/>
          <w:szCs w:val="20"/>
        </w:rPr>
        <w:t>3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C0304C">
        <w:rPr>
          <w:rFonts w:ascii="Arial" w:hAnsi="Arial" w:cs="Arial"/>
          <w:sz w:val="20"/>
          <w:szCs w:val="20"/>
        </w:rPr>
        <w:t xml:space="preserve">výběrového </w:t>
      </w:r>
      <w:r w:rsidR="00FB4862">
        <w:rPr>
          <w:rFonts w:ascii="Arial" w:hAnsi="Arial" w:cs="Arial"/>
          <w:sz w:val="20"/>
          <w:szCs w:val="20"/>
        </w:rPr>
        <w:t>řízení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Pr="00B42955" w:rsidRDefault="00E569FB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089</w:t>
      </w:r>
      <w:r w:rsidR="00C0304C">
        <w:rPr>
          <w:rFonts w:ascii="Arial" w:hAnsi="Arial" w:cs="Arial"/>
          <w:b/>
          <w:sz w:val="20"/>
          <w:szCs w:val="20"/>
        </w:rPr>
        <w:t xml:space="preserve">/13/OCN - </w:t>
      </w:r>
      <w:r w:rsidR="00A84AC3" w:rsidRPr="00B4295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POTRUBÍ NA OPRAVU PRODUKTOVODU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C0304C">
        <w:rPr>
          <w:rFonts w:ascii="Arial" w:hAnsi="Arial" w:cs="Arial"/>
          <w:sz w:val="20"/>
          <w:szCs w:val="20"/>
        </w:rPr>
        <w:t>výběrového</w:t>
      </w:r>
      <w:r w:rsidR="00C0304C" w:rsidRPr="00B42955">
        <w:rPr>
          <w:rFonts w:ascii="Arial" w:hAnsi="Arial" w:cs="Arial"/>
          <w:sz w:val="20"/>
          <w:szCs w:val="20"/>
        </w:rPr>
        <w:t xml:space="preserve">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D011A9" w:rsidRDefault="00D011A9" w:rsidP="00D011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jménem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 w:rsidR="00F059AA"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písm. a) a b)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51574D" w:rsidRDefault="0051574D" w:rsidP="00D011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51574D" w:rsidRDefault="0051574D" w:rsidP="00980D7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Jsem oprávněn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k podnikání podle zvláštních právních předpisů v rozsahu odpovídajícím předmětu zakázky, </w:t>
      </w:r>
      <w:r>
        <w:rPr>
          <w:rFonts w:ascii="Arial" w:hAnsi="Arial" w:cs="Arial"/>
          <w:sz w:val="20"/>
          <w:szCs w:val="20"/>
          <w:lang w:eastAsia="cs-CZ"/>
        </w:rPr>
        <w:t xml:space="preserve">a jsem schopen předložit 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doklad prokazující </w:t>
      </w:r>
      <w:r w:rsidR="00F059AA" w:rsidRPr="0051574D">
        <w:rPr>
          <w:rFonts w:ascii="Arial" w:hAnsi="Arial" w:cs="Arial"/>
          <w:sz w:val="20"/>
          <w:szCs w:val="20"/>
          <w:lang w:eastAsia="cs-CZ"/>
        </w:rPr>
        <w:t xml:space="preserve">zejména </w:t>
      </w:r>
      <w:r w:rsidRPr="0051574D">
        <w:rPr>
          <w:rFonts w:ascii="Arial" w:hAnsi="Arial" w:cs="Arial"/>
          <w:sz w:val="20"/>
          <w:szCs w:val="20"/>
          <w:lang w:eastAsia="cs-CZ"/>
        </w:rPr>
        <w:t>příslušné živnostenské oprávnění či licenci.</w:t>
      </w:r>
    </w:p>
    <w:p w:rsidR="00D011A9" w:rsidRPr="00F059AA" w:rsidRDefault="00F059AA" w:rsidP="00EC7E66">
      <w:pPr>
        <w:ind w:left="7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F059AA" w:rsidRDefault="00F059AA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způsobilý splnit zakázku nazvanou </w:t>
      </w:r>
      <w:r w:rsidR="00FB4862">
        <w:rPr>
          <w:rFonts w:ascii="Arial" w:hAnsi="Arial" w:cs="Arial"/>
          <w:sz w:val="20"/>
          <w:szCs w:val="20"/>
          <w:lang w:eastAsia="cs-CZ"/>
        </w:rPr>
        <w:t>„</w:t>
      </w:r>
      <w:r w:rsidR="00E569FB">
        <w:rPr>
          <w:rFonts w:ascii="Arial" w:hAnsi="Arial" w:cs="Arial"/>
          <w:b/>
          <w:sz w:val="20"/>
          <w:szCs w:val="20"/>
        </w:rPr>
        <w:t>POTRUBÍ NA OPRAVU PRODUKTOVODU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  <w:r w:rsidR="00FB4862">
        <w:rPr>
          <w:rFonts w:ascii="Arial" w:hAnsi="Arial" w:cs="Arial"/>
          <w:sz w:val="20"/>
          <w:szCs w:val="20"/>
        </w:rPr>
        <w:t>,</w:t>
      </w:r>
      <w:r w:rsidR="00FB4862">
        <w:rPr>
          <w:rFonts w:ascii="Arial" w:hAnsi="Arial" w:cs="Arial"/>
          <w:b/>
          <w:sz w:val="20"/>
          <w:szCs w:val="20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s jejím</w:t>
      </w:r>
      <w:r w:rsidR="002A662B">
        <w:rPr>
          <w:rFonts w:ascii="Arial" w:hAnsi="Arial" w:cs="Arial"/>
          <w:sz w:val="20"/>
          <w:szCs w:val="20"/>
          <w:lang w:eastAsia="cs-CZ"/>
        </w:rPr>
        <w:t>i</w:t>
      </w:r>
      <w:r w:rsidR="005D414E">
        <w:rPr>
          <w:rFonts w:ascii="Arial" w:hAnsi="Arial" w:cs="Arial"/>
          <w:sz w:val="20"/>
          <w:szCs w:val="20"/>
          <w:lang w:eastAsia="cs-CZ"/>
        </w:rPr>
        <w:t>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D011A9" w:rsidRDefault="00D011A9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5D414E" w:rsidRPr="005D414E" w:rsidRDefault="005D414E" w:rsidP="005D41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EC7E66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Pr="00081CB0">
        <w:rPr>
          <w:rFonts w:ascii="Arial" w:hAnsi="Arial" w:cs="Arial"/>
          <w:sz w:val="20"/>
          <w:szCs w:val="20"/>
          <w:lang w:eastAsia="cs-CZ"/>
        </w:rPr>
        <w:t>za poslední 3 roky</w:t>
      </w:r>
      <w:r w:rsidR="00EC7E66">
        <w:rPr>
          <w:rFonts w:ascii="Arial" w:hAnsi="Arial" w:cs="Arial"/>
          <w:sz w:val="20"/>
          <w:szCs w:val="20"/>
          <w:lang w:eastAsia="cs-CZ"/>
        </w:rPr>
        <w:t xml:space="preserve"> realizoval </w:t>
      </w:r>
      <w:r w:rsidR="00EC7E66" w:rsidRPr="00EC7E66">
        <w:rPr>
          <w:rFonts w:ascii="Arial" w:hAnsi="Arial" w:cs="Arial"/>
          <w:sz w:val="20"/>
          <w:szCs w:val="20"/>
        </w:rPr>
        <w:t>nejméně</w:t>
      </w:r>
      <w:r w:rsidR="00EC7E66">
        <w:rPr>
          <w:rFonts w:ascii="Arial" w:hAnsi="Arial" w:cs="Arial"/>
          <w:sz w:val="20"/>
          <w:szCs w:val="20"/>
        </w:rPr>
        <w:t xml:space="preserve"> 3</w:t>
      </w:r>
      <w:r w:rsidR="00EC7E66" w:rsidRPr="00EC7E66">
        <w:rPr>
          <w:rFonts w:ascii="Arial" w:hAnsi="Arial" w:cs="Arial"/>
          <w:sz w:val="20"/>
          <w:szCs w:val="20"/>
        </w:rPr>
        <w:t xml:space="preserve"> dodávky s obdobným</w:t>
      </w:r>
      <w:r w:rsidR="00EC7E66">
        <w:rPr>
          <w:rFonts w:ascii="Arial" w:hAnsi="Arial" w:cs="Arial"/>
          <w:sz w:val="20"/>
          <w:szCs w:val="20"/>
        </w:rPr>
        <w:t xml:space="preserve"> plněním ve vztahu k charakteru</w:t>
      </w:r>
      <w:r w:rsidR="00EC7E66" w:rsidRPr="00EC7E66">
        <w:rPr>
          <w:rFonts w:ascii="Arial" w:hAnsi="Arial" w:cs="Arial"/>
          <w:sz w:val="20"/>
          <w:szCs w:val="20"/>
        </w:rPr>
        <w:t> </w:t>
      </w:r>
      <w:r w:rsidR="005E0A2E">
        <w:rPr>
          <w:rFonts w:ascii="Arial" w:hAnsi="Arial" w:cs="Arial"/>
          <w:sz w:val="20"/>
          <w:szCs w:val="20"/>
        </w:rPr>
        <w:t xml:space="preserve">nadepsané </w:t>
      </w:r>
      <w:r w:rsidR="00EC7E66" w:rsidRPr="00EC7E66">
        <w:rPr>
          <w:rFonts w:ascii="Arial" w:hAnsi="Arial" w:cs="Arial"/>
          <w:sz w:val="20"/>
          <w:szCs w:val="20"/>
        </w:rPr>
        <w:t>zakázky</w:t>
      </w:r>
      <w:r w:rsidR="00EC7E66">
        <w:rPr>
          <w:rFonts w:ascii="Arial" w:hAnsi="Arial" w:cs="Arial"/>
          <w:sz w:val="20"/>
          <w:szCs w:val="20"/>
        </w:rPr>
        <w:t>.</w:t>
      </w:r>
    </w:p>
    <w:p w:rsidR="00A73D0C" w:rsidRDefault="00081CB0" w:rsidP="00EC7E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 xml:space="preserve">V </w:t>
      </w:r>
      <w:bookmarkStart w:id="1" w:name="Text1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1"/>
      <w:r w:rsidRPr="00F75FC0">
        <w:rPr>
          <w:rFonts w:ascii="Arial" w:hAnsi="Arial" w:cs="Arial"/>
          <w:sz w:val="20"/>
          <w:szCs w:val="20"/>
          <w:lang w:eastAsia="cs-CZ"/>
        </w:rPr>
        <w:t xml:space="preserve"> dne </w:t>
      </w:r>
      <w:bookmarkStart w:id="2" w:name="Text2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2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bookmarkStart w:id="3" w:name="Text3"/>
          <w:p w:rsidR="00F75FC0" w:rsidRPr="00F75FC0" w:rsidRDefault="00F22F1C" w:rsidP="00F22F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end"/>
            </w:r>
            <w:bookmarkEnd w:id="3"/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48" w:rsidRDefault="00843648" w:rsidP="00A84AC3">
      <w:pPr>
        <w:spacing w:after="0" w:line="240" w:lineRule="auto"/>
      </w:pPr>
      <w:r>
        <w:separator/>
      </w:r>
    </w:p>
  </w:endnote>
  <w:endnote w:type="continuationSeparator" w:id="0">
    <w:p w:rsidR="00843648" w:rsidRDefault="00843648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48" w:rsidRDefault="00843648" w:rsidP="00A84AC3">
      <w:pPr>
        <w:spacing w:after="0" w:line="240" w:lineRule="auto"/>
      </w:pPr>
      <w:r>
        <w:separator/>
      </w:r>
    </w:p>
  </w:footnote>
  <w:footnote w:type="continuationSeparator" w:id="0">
    <w:p w:rsidR="00843648" w:rsidRDefault="00843648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t6IWZud9Hc2VfASfv5OCgMVNDgQ=" w:salt="2HPG9Qne1746IyT/S6yH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1CB0"/>
    <w:rsid w:val="0008786A"/>
    <w:rsid w:val="000F6A5B"/>
    <w:rsid w:val="00112E0F"/>
    <w:rsid w:val="001D274A"/>
    <w:rsid w:val="00236B95"/>
    <w:rsid w:val="00273990"/>
    <w:rsid w:val="002A662B"/>
    <w:rsid w:val="002C77D8"/>
    <w:rsid w:val="003F2417"/>
    <w:rsid w:val="00446F70"/>
    <w:rsid w:val="004917DC"/>
    <w:rsid w:val="00494594"/>
    <w:rsid w:val="00497EC5"/>
    <w:rsid w:val="004B4DF6"/>
    <w:rsid w:val="0051574D"/>
    <w:rsid w:val="005D414E"/>
    <w:rsid w:val="005E0A2E"/>
    <w:rsid w:val="005F719C"/>
    <w:rsid w:val="006C0650"/>
    <w:rsid w:val="006D15FE"/>
    <w:rsid w:val="006E4134"/>
    <w:rsid w:val="00777202"/>
    <w:rsid w:val="00796943"/>
    <w:rsid w:val="007B62F3"/>
    <w:rsid w:val="00825EDD"/>
    <w:rsid w:val="00843648"/>
    <w:rsid w:val="008B2B50"/>
    <w:rsid w:val="008C2AD5"/>
    <w:rsid w:val="008D0174"/>
    <w:rsid w:val="00951E2B"/>
    <w:rsid w:val="00955E21"/>
    <w:rsid w:val="00980D7E"/>
    <w:rsid w:val="009C364D"/>
    <w:rsid w:val="009D5155"/>
    <w:rsid w:val="009F1990"/>
    <w:rsid w:val="00A51FBA"/>
    <w:rsid w:val="00A6053F"/>
    <w:rsid w:val="00A73D0C"/>
    <w:rsid w:val="00A84AC3"/>
    <w:rsid w:val="00B3769F"/>
    <w:rsid w:val="00B42955"/>
    <w:rsid w:val="00C0304C"/>
    <w:rsid w:val="00C21C0F"/>
    <w:rsid w:val="00C44AD6"/>
    <w:rsid w:val="00CF46FB"/>
    <w:rsid w:val="00D011A9"/>
    <w:rsid w:val="00D01B98"/>
    <w:rsid w:val="00D313AC"/>
    <w:rsid w:val="00DE0298"/>
    <w:rsid w:val="00E25A3C"/>
    <w:rsid w:val="00E34760"/>
    <w:rsid w:val="00E505C1"/>
    <w:rsid w:val="00E569FB"/>
    <w:rsid w:val="00EA0B1C"/>
    <w:rsid w:val="00EC7E66"/>
    <w:rsid w:val="00EE6D1D"/>
    <w:rsid w:val="00EE7211"/>
    <w:rsid w:val="00EF6E77"/>
    <w:rsid w:val="00F059AA"/>
    <w:rsid w:val="00F20E5A"/>
    <w:rsid w:val="00F22F1C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918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dcterms:created xsi:type="dcterms:W3CDTF">2013-04-11T07:10:00Z</dcterms:created>
  <dcterms:modified xsi:type="dcterms:W3CDTF">2013-04-16T06:12:00Z</dcterms:modified>
</cp:coreProperties>
</file>